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8A87C" w14:textId="77777777" w:rsidR="00D45C5A" w:rsidRDefault="00D45C5A" w:rsidP="00D45C5A">
      <w:pPr>
        <w:jc w:val="center"/>
        <w:rPr>
          <w:rFonts w:ascii="Arial" w:hAnsi="Arial" w:cs="Arial"/>
          <w:b/>
        </w:rPr>
      </w:pPr>
    </w:p>
    <w:p w14:paraId="4DC9AA3D" w14:textId="3CFE0ABC" w:rsidR="00D45C5A" w:rsidRPr="0045616B" w:rsidRDefault="0045616B" w:rsidP="0045616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5616B">
        <w:rPr>
          <w:rFonts w:ascii="Arial" w:hAnsi="Arial" w:cs="Arial"/>
          <w:bCs/>
          <w:sz w:val="20"/>
          <w:szCs w:val="20"/>
        </w:rPr>
        <w:t xml:space="preserve">……………………………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                           </w:t>
      </w:r>
      <w:r w:rsidRPr="0045616B">
        <w:rPr>
          <w:rFonts w:ascii="Arial" w:hAnsi="Arial" w:cs="Arial"/>
          <w:bCs/>
          <w:sz w:val="20"/>
          <w:szCs w:val="20"/>
        </w:rPr>
        <w:t>Kartuzy, dn. ……</w:t>
      </w:r>
      <w:r>
        <w:rPr>
          <w:rFonts w:ascii="Arial" w:hAnsi="Arial" w:cs="Arial"/>
          <w:bCs/>
          <w:sz w:val="20"/>
          <w:szCs w:val="20"/>
        </w:rPr>
        <w:t>..….</w:t>
      </w:r>
      <w:r w:rsidRPr="0045616B">
        <w:rPr>
          <w:rFonts w:ascii="Arial" w:hAnsi="Arial" w:cs="Arial"/>
          <w:bCs/>
          <w:sz w:val="20"/>
          <w:szCs w:val="20"/>
        </w:rPr>
        <w:t>.……..</w:t>
      </w:r>
    </w:p>
    <w:p w14:paraId="79149D58" w14:textId="5B7EAE46" w:rsidR="0045616B" w:rsidRDefault="0045616B" w:rsidP="0045616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</w:t>
      </w:r>
      <w:r w:rsidRPr="0045616B">
        <w:rPr>
          <w:rFonts w:ascii="Arial" w:hAnsi="Arial" w:cs="Arial"/>
          <w:bCs/>
          <w:sz w:val="20"/>
          <w:szCs w:val="20"/>
        </w:rPr>
        <w:t>mię i nazwisko</w:t>
      </w:r>
    </w:p>
    <w:p w14:paraId="44CC9923" w14:textId="77777777" w:rsidR="0045616B" w:rsidRDefault="0045616B" w:rsidP="0045616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B91431E" w14:textId="0E349366" w:rsidR="0045616B" w:rsidRDefault="0045616B" w:rsidP="0045616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</w:t>
      </w:r>
    </w:p>
    <w:p w14:paraId="43FD41FD" w14:textId="337FA9FD" w:rsidR="0045616B" w:rsidRDefault="0045616B" w:rsidP="0045616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Adres zamieszkania</w:t>
      </w:r>
    </w:p>
    <w:p w14:paraId="49AD1505" w14:textId="77777777" w:rsidR="0045616B" w:rsidRDefault="0045616B" w:rsidP="0045616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FC8B57D" w14:textId="71E2C6A4" w:rsidR="0045616B" w:rsidRDefault="0045616B" w:rsidP="0045616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</w:t>
      </w:r>
    </w:p>
    <w:p w14:paraId="19DC4A11" w14:textId="42DA4E4A" w:rsidR="0045616B" w:rsidRDefault="0045616B" w:rsidP="0045616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PESEL</w:t>
      </w:r>
    </w:p>
    <w:p w14:paraId="5AFF3E4F" w14:textId="77777777" w:rsidR="0045616B" w:rsidRDefault="0045616B" w:rsidP="0045616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546FCB2" w14:textId="3547A7A3" w:rsidR="0045616B" w:rsidRDefault="0045616B" w:rsidP="0045616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………………………….</w:t>
      </w:r>
    </w:p>
    <w:p w14:paraId="51B15749" w14:textId="2312B8C9" w:rsidR="0045616B" w:rsidRPr="0045616B" w:rsidRDefault="0045616B" w:rsidP="0045616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Tel. kontaktowy</w:t>
      </w:r>
    </w:p>
    <w:p w14:paraId="73E398D8" w14:textId="77777777" w:rsidR="0045616B" w:rsidRDefault="0045616B" w:rsidP="00D45C5A">
      <w:pPr>
        <w:rPr>
          <w:rFonts w:ascii="Arial" w:hAnsi="Arial" w:cs="Arial"/>
          <w:b/>
          <w:sz w:val="20"/>
          <w:szCs w:val="20"/>
        </w:rPr>
      </w:pPr>
    </w:p>
    <w:p w14:paraId="32BEA5EC" w14:textId="77777777" w:rsidR="0045616B" w:rsidRPr="0045616B" w:rsidRDefault="0045616B" w:rsidP="0045616B">
      <w:pPr>
        <w:ind w:left="5664"/>
        <w:rPr>
          <w:rFonts w:ascii="Arial" w:hAnsi="Arial" w:cs="Arial"/>
          <w:b/>
          <w:sz w:val="28"/>
          <w:szCs w:val="28"/>
        </w:rPr>
      </w:pPr>
      <w:r w:rsidRPr="0045616B">
        <w:rPr>
          <w:rFonts w:ascii="Arial" w:hAnsi="Arial" w:cs="Arial"/>
          <w:b/>
          <w:sz w:val="28"/>
          <w:szCs w:val="28"/>
        </w:rPr>
        <w:t xml:space="preserve">Powiatowy Urząd Pracy </w:t>
      </w:r>
    </w:p>
    <w:p w14:paraId="233B1956" w14:textId="782807C2" w:rsidR="0045616B" w:rsidRDefault="0045616B" w:rsidP="0045616B">
      <w:pPr>
        <w:ind w:left="5664"/>
        <w:rPr>
          <w:rFonts w:ascii="Arial" w:hAnsi="Arial" w:cs="Arial"/>
          <w:b/>
          <w:sz w:val="20"/>
          <w:szCs w:val="20"/>
        </w:rPr>
      </w:pPr>
      <w:r w:rsidRPr="0045616B">
        <w:rPr>
          <w:rFonts w:ascii="Arial" w:hAnsi="Arial" w:cs="Arial"/>
          <w:b/>
          <w:sz w:val="28"/>
          <w:szCs w:val="28"/>
        </w:rPr>
        <w:t>w Kartuzach</w:t>
      </w:r>
    </w:p>
    <w:p w14:paraId="51DBA40E" w14:textId="77777777" w:rsidR="0045616B" w:rsidRPr="00D45C5A" w:rsidRDefault="0045616B" w:rsidP="00D45C5A">
      <w:pPr>
        <w:rPr>
          <w:rFonts w:ascii="Arial" w:hAnsi="Arial" w:cs="Arial"/>
          <w:b/>
          <w:sz w:val="20"/>
          <w:szCs w:val="20"/>
        </w:rPr>
      </w:pPr>
    </w:p>
    <w:p w14:paraId="13055ED8" w14:textId="77777777" w:rsidR="0045616B" w:rsidRDefault="00D45C5A" w:rsidP="0045616B">
      <w:pPr>
        <w:jc w:val="both"/>
        <w:rPr>
          <w:rFonts w:ascii="Arial" w:hAnsi="Arial" w:cs="Arial"/>
          <w:b/>
        </w:rPr>
      </w:pPr>
      <w:r w:rsidRPr="0045616B">
        <w:rPr>
          <w:rFonts w:ascii="Arial" w:hAnsi="Arial" w:cs="Arial"/>
          <w:b/>
        </w:rPr>
        <w:t xml:space="preserve">Wnoszę o przekazywanie należnych mi świadczeń pieniężnych na rachunek </w:t>
      </w:r>
      <w:r w:rsidR="0045616B" w:rsidRPr="0045616B">
        <w:rPr>
          <w:rFonts w:ascii="Arial" w:hAnsi="Arial" w:cs="Arial"/>
          <w:b/>
        </w:rPr>
        <w:t>bankowy, którego jestem właścicielem (współwłaścicielem)</w:t>
      </w:r>
      <w:r w:rsidR="0045616B">
        <w:rPr>
          <w:rFonts w:ascii="Arial" w:hAnsi="Arial" w:cs="Arial"/>
          <w:b/>
        </w:rPr>
        <w:t xml:space="preserve">   </w:t>
      </w:r>
    </w:p>
    <w:p w14:paraId="4E945A85" w14:textId="4E64FB31" w:rsidR="0045616B" w:rsidRDefault="0045616B" w:rsidP="004561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</w:t>
      </w:r>
    </w:p>
    <w:p w14:paraId="54850F97" w14:textId="1C283C0C" w:rsidR="0045616B" w:rsidRDefault="0045616B" w:rsidP="004561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Banku: …………………………………………………………………………..</w:t>
      </w:r>
    </w:p>
    <w:p w14:paraId="46DEAAF3" w14:textId="77777777" w:rsidR="00651412" w:rsidRDefault="00651412" w:rsidP="0045616B">
      <w:pPr>
        <w:jc w:val="both"/>
        <w:rPr>
          <w:rFonts w:ascii="Arial" w:hAnsi="Arial" w:cs="Arial"/>
          <w:b/>
        </w:rPr>
      </w:pPr>
    </w:p>
    <w:p w14:paraId="34D42878" w14:textId="4BC45ADD" w:rsidR="0045616B" w:rsidRPr="0045616B" w:rsidRDefault="0045616B" w:rsidP="004561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nr rachunku:</w:t>
      </w:r>
    </w:p>
    <w:p w14:paraId="0AA1AED0" w14:textId="63299C7B" w:rsidR="00D45C5A" w:rsidRPr="0045616B" w:rsidRDefault="00D45C5A" w:rsidP="00D45C5A">
      <w:pPr>
        <w:jc w:val="center"/>
        <w:rPr>
          <w:rFonts w:ascii="Arial" w:hAnsi="Arial"/>
          <w:b/>
          <w:sz w:val="60"/>
          <w:szCs w:val="60"/>
        </w:rPr>
      </w:pP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t xml:space="preserve"> </w:t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t xml:space="preserve"> </w:t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t xml:space="preserve"> </w:t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t xml:space="preserve"> </w:t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sym w:font="Symbol" w:char="F098"/>
      </w:r>
      <w:r w:rsidRPr="0045616B">
        <w:rPr>
          <w:sz w:val="60"/>
          <w:szCs w:val="60"/>
        </w:rPr>
        <w:sym w:font="Symbol" w:char="F098"/>
      </w:r>
      <w:r w:rsidR="0045616B">
        <w:rPr>
          <w:sz w:val="60"/>
          <w:szCs w:val="60"/>
        </w:rPr>
        <w:t xml:space="preserve"> </w:t>
      </w:r>
      <w:r w:rsidR="0045616B" w:rsidRPr="0045616B">
        <w:rPr>
          <w:sz w:val="60"/>
          <w:szCs w:val="60"/>
        </w:rPr>
        <w:sym w:font="Symbol" w:char="F098"/>
      </w:r>
      <w:r w:rsidR="0045616B" w:rsidRPr="0045616B">
        <w:rPr>
          <w:sz w:val="60"/>
          <w:szCs w:val="60"/>
        </w:rPr>
        <w:sym w:font="Symbol" w:char="F098"/>
      </w:r>
      <w:r w:rsidR="0045616B" w:rsidRPr="0045616B">
        <w:rPr>
          <w:sz w:val="60"/>
          <w:szCs w:val="60"/>
        </w:rPr>
        <w:sym w:font="Symbol" w:char="F098"/>
      </w:r>
      <w:r w:rsidR="0045616B" w:rsidRPr="0045616B">
        <w:rPr>
          <w:sz w:val="60"/>
          <w:szCs w:val="60"/>
        </w:rPr>
        <w:sym w:font="Symbol" w:char="F098"/>
      </w:r>
      <w:r w:rsidR="0045616B" w:rsidRPr="0045616B">
        <w:rPr>
          <w:sz w:val="60"/>
          <w:szCs w:val="60"/>
        </w:rPr>
        <w:t xml:space="preserve"> </w:t>
      </w:r>
      <w:r w:rsidR="0045616B" w:rsidRPr="0045616B">
        <w:rPr>
          <w:sz w:val="60"/>
          <w:szCs w:val="60"/>
        </w:rPr>
        <w:sym w:font="Symbol" w:char="F098"/>
      </w:r>
      <w:r w:rsidR="0045616B" w:rsidRPr="0045616B">
        <w:rPr>
          <w:sz w:val="60"/>
          <w:szCs w:val="60"/>
        </w:rPr>
        <w:sym w:font="Symbol" w:char="F098"/>
      </w:r>
      <w:r w:rsidR="0045616B" w:rsidRPr="0045616B">
        <w:rPr>
          <w:sz w:val="60"/>
          <w:szCs w:val="60"/>
        </w:rPr>
        <w:sym w:font="Symbol" w:char="F098"/>
      </w:r>
      <w:r w:rsidR="0045616B" w:rsidRPr="0045616B">
        <w:rPr>
          <w:sz w:val="60"/>
          <w:szCs w:val="60"/>
        </w:rPr>
        <w:sym w:font="Symbol" w:char="F098"/>
      </w:r>
    </w:p>
    <w:p w14:paraId="68E6C951" w14:textId="77777777" w:rsidR="00D45C5A" w:rsidRDefault="00D45C5A" w:rsidP="00D45C5A">
      <w:pPr>
        <w:spacing w:line="240" w:lineRule="auto"/>
        <w:rPr>
          <w:rFonts w:ascii="Arial" w:hAnsi="Arial"/>
          <w:b/>
        </w:rPr>
      </w:pPr>
    </w:p>
    <w:p w14:paraId="5FECF564" w14:textId="2D122B3F" w:rsidR="00D45C5A" w:rsidRPr="00D45C5A" w:rsidRDefault="00D45C5A" w:rsidP="00D45C5A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Zostałem p</w:t>
      </w:r>
      <w:r w:rsidRPr="00D45C5A">
        <w:rPr>
          <w:rFonts w:ascii="Arial" w:hAnsi="Arial" w:cs="Arial"/>
          <w:b/>
          <w:sz w:val="20"/>
          <w:szCs w:val="20"/>
        </w:rPr>
        <w:t>oucz</w:t>
      </w:r>
      <w:r>
        <w:rPr>
          <w:rFonts w:ascii="Arial" w:hAnsi="Arial" w:cs="Arial"/>
          <w:b/>
          <w:sz w:val="20"/>
          <w:szCs w:val="20"/>
        </w:rPr>
        <w:t>o</w:t>
      </w:r>
      <w:r w:rsidRPr="00D45C5A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a(y), że</w:t>
      </w:r>
      <w:r w:rsidRPr="00D45C5A">
        <w:rPr>
          <w:rFonts w:ascii="Arial" w:hAnsi="Arial" w:cs="Arial"/>
          <w:b/>
          <w:sz w:val="20"/>
          <w:szCs w:val="20"/>
        </w:rPr>
        <w:t>:</w:t>
      </w:r>
    </w:p>
    <w:p w14:paraId="3F70002D" w14:textId="706D6684" w:rsidR="00D45C5A" w:rsidRPr="00D45C5A" w:rsidRDefault="00D45C5A" w:rsidP="00D45C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Zasiłek / dodatek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pacing w:val="-2"/>
          <w:sz w:val="20"/>
          <w:szCs w:val="20"/>
        </w:rPr>
        <w:t>aktywizacyjny / stypendium:</w:t>
      </w:r>
    </w:p>
    <w:p w14:paraId="46C3A6DF" w14:textId="5DEF98C3" w:rsidR="00D45C5A" w:rsidRPr="00D45C5A" w:rsidRDefault="00D45C5A" w:rsidP="00D45C5A">
      <w:pPr>
        <w:pStyle w:val="Akapitzlist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left="566" w:hanging="510"/>
        <w:contextualSpacing w:val="0"/>
        <w:jc w:val="both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wypłaca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się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w okresach miesięcznych</w:t>
      </w:r>
      <w:r w:rsidRPr="00D45C5A">
        <w:rPr>
          <w:rFonts w:ascii="Arial" w:hAnsi="Arial" w:cs="Arial"/>
          <w:spacing w:val="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</w:t>
      </w:r>
      <w:r w:rsidRPr="00D45C5A">
        <w:rPr>
          <w:rFonts w:ascii="Arial" w:hAnsi="Arial" w:cs="Arial"/>
          <w:spacing w:val="-3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dołu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na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rachunek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="00651412">
        <w:rPr>
          <w:rFonts w:ascii="Arial" w:hAnsi="Arial" w:cs="Arial"/>
          <w:spacing w:val="-2"/>
          <w:sz w:val="20"/>
          <w:szCs w:val="20"/>
        </w:rPr>
        <w:t>bankowy</w:t>
      </w:r>
      <w:r w:rsidRPr="00D45C5A">
        <w:rPr>
          <w:rFonts w:ascii="Arial" w:hAnsi="Arial" w:cs="Arial"/>
          <w:spacing w:val="-2"/>
          <w:sz w:val="20"/>
          <w:szCs w:val="20"/>
        </w:rPr>
        <w:t>;</w:t>
      </w:r>
    </w:p>
    <w:p w14:paraId="5AE5A1C3" w14:textId="77777777" w:rsidR="00D45C5A" w:rsidRPr="00D45C5A" w:rsidRDefault="00D45C5A" w:rsidP="00D45C5A">
      <w:pPr>
        <w:pStyle w:val="Akapitzlist"/>
        <w:widowControl w:val="0"/>
        <w:numPr>
          <w:ilvl w:val="0"/>
          <w:numId w:val="1"/>
        </w:numPr>
        <w:tabs>
          <w:tab w:val="left" w:pos="565"/>
          <w:tab w:val="left" w:pos="567"/>
        </w:tabs>
        <w:autoSpaceDE w:val="0"/>
        <w:autoSpaceDN w:val="0"/>
        <w:spacing w:after="0" w:line="240" w:lineRule="auto"/>
        <w:ind w:left="567" w:right="54"/>
        <w:contextualSpacing w:val="0"/>
        <w:jc w:val="both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za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niepełny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miesiąc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ustala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się,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dzieląc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kwotę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przysługującego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zasiłku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albo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dodatku aktywizacyjnego przez 30 i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mnożąc przez liczbę dni kalendarzowych przypadających w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 xml:space="preserve">okresie, za który przysługuje zasiłek albo dodatek </w:t>
      </w:r>
      <w:r w:rsidRPr="00D45C5A">
        <w:rPr>
          <w:rFonts w:ascii="Arial" w:hAnsi="Arial" w:cs="Arial"/>
          <w:spacing w:val="-2"/>
          <w:sz w:val="20"/>
          <w:szCs w:val="20"/>
        </w:rPr>
        <w:t>aktywizacyjny.</w:t>
      </w:r>
    </w:p>
    <w:p w14:paraId="68A2F4A7" w14:textId="77777777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</w:p>
    <w:p w14:paraId="367B8D22" w14:textId="659D8FCF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Zasiłek albo dodatek aktywizacyjny wypłacany jest w terminach ustalonych przez</w:t>
      </w:r>
      <w:r w:rsidRPr="00D45C5A">
        <w:rPr>
          <w:rFonts w:ascii="Arial" w:hAnsi="Arial" w:cs="Arial"/>
          <w:spacing w:val="-3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PUP,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nie</w:t>
      </w:r>
      <w:r w:rsidRPr="00D45C5A">
        <w:rPr>
          <w:rFonts w:ascii="Arial" w:hAnsi="Arial" w:cs="Arial"/>
          <w:spacing w:val="-6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później</w:t>
      </w:r>
      <w:r w:rsidRPr="00D45C5A">
        <w:rPr>
          <w:rFonts w:ascii="Arial" w:hAnsi="Arial" w:cs="Arial"/>
          <w:spacing w:val="-4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niż</w:t>
      </w:r>
      <w:r w:rsidRPr="00D45C5A">
        <w:rPr>
          <w:rFonts w:ascii="Arial" w:hAnsi="Arial" w:cs="Arial"/>
          <w:spacing w:val="-6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w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ciągu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14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dni</w:t>
      </w:r>
      <w:r w:rsidRPr="00D45C5A">
        <w:rPr>
          <w:rFonts w:ascii="Arial" w:hAnsi="Arial" w:cs="Arial"/>
          <w:spacing w:val="-4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od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dnia</w:t>
      </w:r>
      <w:r w:rsidRPr="00D45C5A">
        <w:rPr>
          <w:rFonts w:ascii="Arial" w:hAnsi="Arial" w:cs="Arial"/>
          <w:spacing w:val="-3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upływu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okresu,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za</w:t>
      </w:r>
      <w:r w:rsidRPr="00D45C5A">
        <w:rPr>
          <w:rFonts w:ascii="Arial" w:hAnsi="Arial" w:cs="Arial"/>
          <w:spacing w:val="-6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który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świadczenie jest wypłacane.</w:t>
      </w:r>
    </w:p>
    <w:p w14:paraId="4D021711" w14:textId="77777777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</w:p>
    <w:p w14:paraId="66B2C23B" w14:textId="0A170076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Roszczenia do należnych a</w:t>
      </w:r>
      <w:r w:rsidRPr="00D45C5A">
        <w:rPr>
          <w:rFonts w:ascii="Arial" w:hAnsi="Arial" w:cs="Arial"/>
          <w:spacing w:val="-4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niepobranych kwot zasiłków i</w:t>
      </w:r>
      <w:r w:rsidRPr="00D45C5A">
        <w:rPr>
          <w:rFonts w:ascii="Arial" w:hAnsi="Arial" w:cs="Arial"/>
          <w:spacing w:val="-3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innych świadczeń finansowanych</w:t>
      </w:r>
      <w:r w:rsidR="00651412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Funduszu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Pracy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ulegają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przedawnieniu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</w:t>
      </w:r>
      <w:r w:rsidRPr="00D45C5A">
        <w:rPr>
          <w:rFonts w:ascii="Arial" w:hAnsi="Arial" w:cs="Arial"/>
          <w:spacing w:val="-4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upływem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12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miesięcy od dnia postawienia ich do dyspozycji osobom uprawnionym do ich pobrania</w:t>
      </w:r>
    </w:p>
    <w:p w14:paraId="5108E002" w14:textId="77777777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</w:p>
    <w:p w14:paraId="330D9568" w14:textId="6F092280" w:rsidR="00D45C5A" w:rsidRPr="00D45C5A" w:rsidRDefault="00D45C5A" w:rsidP="00D45C5A">
      <w:pPr>
        <w:spacing w:line="240" w:lineRule="auto"/>
        <w:rPr>
          <w:rFonts w:ascii="Arial" w:hAnsi="Arial" w:cs="Arial"/>
          <w:b/>
          <w:i/>
          <w:iCs/>
          <w:sz w:val="16"/>
          <w:szCs w:val="16"/>
        </w:rPr>
      </w:pPr>
      <w:r w:rsidRPr="00D45C5A">
        <w:rPr>
          <w:rFonts w:ascii="Arial" w:hAnsi="Arial" w:cs="Arial"/>
          <w:b/>
          <w:i/>
          <w:iCs/>
          <w:sz w:val="16"/>
          <w:szCs w:val="16"/>
        </w:rPr>
        <w:t xml:space="preserve">Podstawa prawna art. 237 i 251 ust. 2 Ustawy </w:t>
      </w:r>
      <w:r w:rsidR="0045616B">
        <w:rPr>
          <w:rFonts w:ascii="Arial" w:hAnsi="Arial" w:cs="Arial"/>
          <w:b/>
          <w:i/>
          <w:iCs/>
          <w:sz w:val="16"/>
          <w:szCs w:val="16"/>
        </w:rPr>
        <w:t xml:space="preserve">z dnia 20 marca 2025r. o </w:t>
      </w:r>
      <w:r w:rsidRPr="00D45C5A">
        <w:rPr>
          <w:rFonts w:ascii="Arial" w:hAnsi="Arial" w:cs="Arial"/>
          <w:b/>
          <w:i/>
          <w:iCs/>
          <w:sz w:val="16"/>
          <w:szCs w:val="16"/>
        </w:rPr>
        <w:t>rynku pracy i służbach zatrudnienia</w:t>
      </w:r>
    </w:p>
    <w:tbl>
      <w:tblPr>
        <w:tblW w:w="104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4"/>
      </w:tblGrid>
      <w:tr w:rsidR="00D45C5A" w:rsidRPr="00D45C5A" w14:paraId="1432A98C" w14:textId="77777777" w:rsidTr="00D45C5A">
        <w:trPr>
          <w:trHeight w:hRule="exact" w:val="2240"/>
        </w:trPr>
        <w:tc>
          <w:tcPr>
            <w:tcW w:w="104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22CF8" w14:textId="6750FDDF" w:rsidR="00651412" w:rsidRDefault="00D45C5A" w:rsidP="00651412">
            <w:pPr>
              <w:ind w:left="4248"/>
              <w:textAlignment w:val="center"/>
              <w:rPr>
                <w:rFonts w:ascii="Arial" w:hAnsi="Arial" w:cs="Arial"/>
                <w:sz w:val="26"/>
                <w:szCs w:val="26"/>
              </w:rPr>
            </w:pPr>
            <w:r w:rsidRPr="00651412">
              <w:rPr>
                <w:rFonts w:ascii="Arial" w:hAnsi="Arial" w:cs="Arial"/>
                <w:sz w:val="26"/>
                <w:szCs w:val="26"/>
              </w:rPr>
              <w:t xml:space="preserve">                       …………………………………..</w:t>
            </w:r>
          </w:p>
          <w:p w14:paraId="33D88352" w14:textId="2D6A001E" w:rsidR="00D45C5A" w:rsidRPr="00D45C5A" w:rsidRDefault="00651412" w:rsidP="00651412">
            <w:pPr>
              <w:ind w:firstLine="5103"/>
              <w:jc w:val="center"/>
              <w:rPr>
                <w:sz w:val="52"/>
                <w:szCs w:val="52"/>
                <w:vertAlign w:val="superscript"/>
              </w:rPr>
            </w:pPr>
            <w:r w:rsidRPr="00651412">
              <w:rPr>
                <w:rFonts w:ascii="Arial" w:hAnsi="Arial" w:cs="Arial"/>
                <w:sz w:val="20"/>
                <w:szCs w:val="20"/>
              </w:rPr>
              <w:t xml:space="preserve">Data i </w:t>
            </w:r>
            <w:r w:rsidRPr="0065141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czytelny podpis osoby bezrobotnej</w:t>
            </w:r>
          </w:p>
        </w:tc>
      </w:tr>
      <w:tr w:rsidR="00D45C5A" w:rsidRPr="00D45C5A" w14:paraId="34712C5B" w14:textId="77777777" w:rsidTr="00D45C5A">
        <w:trPr>
          <w:trHeight w:hRule="exact" w:val="2240"/>
        </w:trPr>
        <w:tc>
          <w:tcPr>
            <w:tcW w:w="104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1966" w14:textId="77777777" w:rsidR="00D45C5A" w:rsidRDefault="00D45C5A" w:rsidP="00D45C5A">
            <w:pPr>
              <w:textAlignment w:val="center"/>
              <w:rPr>
                <w:sz w:val="52"/>
                <w:szCs w:val="52"/>
              </w:rPr>
            </w:pPr>
          </w:p>
        </w:tc>
      </w:tr>
    </w:tbl>
    <w:p w14:paraId="00C1DB3F" w14:textId="7D60DDAE" w:rsidR="00D45C5A" w:rsidRDefault="00D45C5A" w:rsidP="00D45C5A">
      <w:pPr>
        <w:jc w:val="center"/>
      </w:pPr>
    </w:p>
    <w:sectPr w:rsidR="00D45C5A" w:rsidSect="00D45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66FF2"/>
    <w:multiLevelType w:val="hybridMultilevel"/>
    <w:tmpl w:val="D5083594"/>
    <w:lvl w:ilvl="0" w:tplc="F80C8E76">
      <w:start w:val="1"/>
      <w:numFmt w:val="decimal"/>
      <w:lvlText w:val="%1)"/>
      <w:lvlJc w:val="left"/>
      <w:pPr>
        <w:ind w:left="568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520AEE">
      <w:start w:val="2"/>
      <w:numFmt w:val="decimal"/>
      <w:lvlText w:val="%2."/>
      <w:lvlJc w:val="left"/>
      <w:pPr>
        <w:ind w:left="56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B962F94">
      <w:numFmt w:val="bullet"/>
      <w:lvlText w:val="•"/>
      <w:lvlJc w:val="left"/>
      <w:pPr>
        <w:ind w:left="1442" w:hanging="279"/>
      </w:pPr>
      <w:rPr>
        <w:rFonts w:hint="default"/>
        <w:lang w:val="pl-PL" w:eastAsia="en-US" w:bidi="ar-SA"/>
      </w:rPr>
    </w:lvl>
    <w:lvl w:ilvl="3" w:tplc="8A36CDA0">
      <w:numFmt w:val="bullet"/>
      <w:lvlText w:val="•"/>
      <w:lvlJc w:val="left"/>
      <w:pPr>
        <w:ind w:left="2325" w:hanging="279"/>
      </w:pPr>
      <w:rPr>
        <w:rFonts w:hint="default"/>
        <w:lang w:val="pl-PL" w:eastAsia="en-US" w:bidi="ar-SA"/>
      </w:rPr>
    </w:lvl>
    <w:lvl w:ilvl="4" w:tplc="2A903B90">
      <w:numFmt w:val="bullet"/>
      <w:lvlText w:val="•"/>
      <w:lvlJc w:val="left"/>
      <w:pPr>
        <w:ind w:left="3208" w:hanging="279"/>
      </w:pPr>
      <w:rPr>
        <w:rFonts w:hint="default"/>
        <w:lang w:val="pl-PL" w:eastAsia="en-US" w:bidi="ar-SA"/>
      </w:rPr>
    </w:lvl>
    <w:lvl w:ilvl="5" w:tplc="9572CF26">
      <w:numFmt w:val="bullet"/>
      <w:lvlText w:val="•"/>
      <w:lvlJc w:val="left"/>
      <w:pPr>
        <w:ind w:left="4091" w:hanging="279"/>
      </w:pPr>
      <w:rPr>
        <w:rFonts w:hint="default"/>
        <w:lang w:val="pl-PL" w:eastAsia="en-US" w:bidi="ar-SA"/>
      </w:rPr>
    </w:lvl>
    <w:lvl w:ilvl="6" w:tplc="87C65470">
      <w:numFmt w:val="bullet"/>
      <w:lvlText w:val="•"/>
      <w:lvlJc w:val="left"/>
      <w:pPr>
        <w:ind w:left="4974" w:hanging="279"/>
      </w:pPr>
      <w:rPr>
        <w:rFonts w:hint="default"/>
        <w:lang w:val="pl-PL" w:eastAsia="en-US" w:bidi="ar-SA"/>
      </w:rPr>
    </w:lvl>
    <w:lvl w:ilvl="7" w:tplc="AC5CCA6E">
      <w:numFmt w:val="bullet"/>
      <w:lvlText w:val="•"/>
      <w:lvlJc w:val="left"/>
      <w:pPr>
        <w:ind w:left="5857" w:hanging="279"/>
      </w:pPr>
      <w:rPr>
        <w:rFonts w:hint="default"/>
        <w:lang w:val="pl-PL" w:eastAsia="en-US" w:bidi="ar-SA"/>
      </w:rPr>
    </w:lvl>
    <w:lvl w:ilvl="8" w:tplc="8C40E176">
      <w:numFmt w:val="bullet"/>
      <w:lvlText w:val="•"/>
      <w:lvlJc w:val="left"/>
      <w:pPr>
        <w:ind w:left="6740" w:hanging="279"/>
      </w:pPr>
      <w:rPr>
        <w:rFonts w:hint="default"/>
        <w:lang w:val="pl-PL" w:eastAsia="en-US" w:bidi="ar-SA"/>
      </w:rPr>
    </w:lvl>
  </w:abstractNum>
  <w:num w:numId="1" w16cid:durableId="131421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5A"/>
    <w:rsid w:val="00082167"/>
    <w:rsid w:val="0045616B"/>
    <w:rsid w:val="00651412"/>
    <w:rsid w:val="00797AD8"/>
    <w:rsid w:val="009E0527"/>
    <w:rsid w:val="00CD0CE0"/>
    <w:rsid w:val="00D4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3245"/>
  <w15:chartTrackingRefBased/>
  <w15:docId w15:val="{1E666125-26E5-44D0-9AD8-500248F3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C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C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C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C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C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C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C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45C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C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C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Dorota Główczewska</cp:lastModifiedBy>
  <cp:revision>2</cp:revision>
  <cp:lastPrinted>2025-10-28T12:33:00Z</cp:lastPrinted>
  <dcterms:created xsi:type="dcterms:W3CDTF">2025-10-28T12:34:00Z</dcterms:created>
  <dcterms:modified xsi:type="dcterms:W3CDTF">2025-10-28T12:34:00Z</dcterms:modified>
</cp:coreProperties>
</file>